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088DC682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>. Sākotnēji infografikā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r w:rsidR="00D871A5" w:rsidRPr="0001523A">
        <w:rPr>
          <w:i/>
          <w:iCs/>
          <w:sz w:val="28"/>
          <w:szCs w:val="28"/>
        </w:rPr>
        <w:t>euro</w:t>
      </w:r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</w:t>
      </w:r>
      <w:r w:rsidR="00AB1036">
        <w:rPr>
          <w:sz w:val="28"/>
          <w:szCs w:val="28"/>
        </w:rPr>
        <w:t>1</w:t>
      </w:r>
      <w:r w:rsidR="001518A3">
        <w:rPr>
          <w:sz w:val="28"/>
          <w:szCs w:val="28"/>
        </w:rPr>
        <w:t xml:space="preserve">. gada </w:t>
      </w:r>
      <w:r w:rsidR="003A00DA">
        <w:rPr>
          <w:sz w:val="28"/>
          <w:szCs w:val="28"/>
        </w:rPr>
        <w:t>4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 xml:space="preserve">trīs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r w:rsidR="00006D88" w:rsidRPr="00A76E52">
        <w:rPr>
          <w:i/>
          <w:iCs/>
          <w:sz w:val="28"/>
          <w:szCs w:val="28"/>
        </w:rPr>
        <w:t>euro</w:t>
      </w:r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42050E51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>. gada 1. ceturkšņa līdz 202</w:t>
      </w:r>
      <w:r w:rsidR="00AB1036">
        <w:rPr>
          <w:sz w:val="28"/>
          <w:szCs w:val="28"/>
        </w:rPr>
        <w:t>1</w:t>
      </w:r>
      <w:r>
        <w:rPr>
          <w:sz w:val="28"/>
          <w:szCs w:val="28"/>
        </w:rPr>
        <w:t xml:space="preserve">. gada </w:t>
      </w:r>
      <w:r w:rsidR="003A00DA">
        <w:rPr>
          <w:sz w:val="28"/>
          <w:szCs w:val="28"/>
        </w:rPr>
        <w:t>4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r w:rsidRPr="00840397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paralēli rezultātu paziņojumu skaita stabiņiem.</w:t>
      </w:r>
    </w:p>
    <w:p w14:paraId="09877183" w14:textId="20CC59F3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</w:t>
      </w:r>
      <w:r w:rsidR="00AB1036">
        <w:rPr>
          <w:sz w:val="28"/>
          <w:szCs w:val="28"/>
        </w:rPr>
        <w:t>20</w:t>
      </w:r>
      <w:r w:rsidR="00B855FE">
        <w:rPr>
          <w:sz w:val="28"/>
          <w:szCs w:val="28"/>
        </w:rPr>
        <w:t>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r w:rsidR="00B855FE" w:rsidRPr="00840397">
        <w:rPr>
          <w:i/>
          <w:iCs/>
          <w:sz w:val="28"/>
          <w:szCs w:val="28"/>
        </w:rPr>
        <w:t>euro</w:t>
      </w:r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57030FE4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</w:t>
      </w:r>
      <w:r w:rsidR="00AB1036">
        <w:rPr>
          <w:sz w:val="28"/>
          <w:szCs w:val="28"/>
        </w:rPr>
        <w:t>1</w:t>
      </w:r>
      <w:r w:rsidR="002E105D">
        <w:rPr>
          <w:sz w:val="28"/>
          <w:szCs w:val="28"/>
        </w:rPr>
        <w:t xml:space="preserve">. gada </w:t>
      </w:r>
      <w:r w:rsidR="003A00DA">
        <w:rPr>
          <w:sz w:val="28"/>
          <w:szCs w:val="28"/>
        </w:rPr>
        <w:t>4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1B91"/>
    <w:rsid w:val="003A00DA"/>
    <w:rsid w:val="003C38A5"/>
    <w:rsid w:val="003D2826"/>
    <w:rsid w:val="00511347"/>
    <w:rsid w:val="00840397"/>
    <w:rsid w:val="008B11EF"/>
    <w:rsid w:val="009009E2"/>
    <w:rsid w:val="009C24AB"/>
    <w:rsid w:val="00A76E52"/>
    <w:rsid w:val="00AB1036"/>
    <w:rsid w:val="00B01021"/>
    <w:rsid w:val="00B855FE"/>
    <w:rsid w:val="00BC73E1"/>
    <w:rsid w:val="00D32D6D"/>
    <w:rsid w:val="00D871A5"/>
    <w:rsid w:val="00F36E60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2020-12-22T13:09:00Z</dcterms:created>
  <dcterms:modified xsi:type="dcterms:W3CDTF">2022-01-04T07:29:00Z</dcterms:modified>
</cp:coreProperties>
</file>